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AE" w:rsidRDefault="00EE41AE" w:rsidP="00EE41AE">
      <w:pPr>
        <w:pStyle w:val="NoSpacing"/>
        <w:jc w:val="center"/>
      </w:pPr>
      <w:r>
        <w:t>OSAS</w:t>
      </w:r>
    </w:p>
    <w:p w:rsidR="00EE41AE" w:rsidRDefault="00EE41AE" w:rsidP="00EE41AE">
      <w:pPr>
        <w:pStyle w:val="NoSpacing"/>
        <w:jc w:val="center"/>
      </w:pPr>
      <w:r>
        <w:t>General Ledger</w:t>
      </w:r>
    </w:p>
    <w:p w:rsidR="00EE41AE" w:rsidRDefault="00EE41AE" w:rsidP="00EE41AE">
      <w:pPr>
        <w:pStyle w:val="NoSpacing"/>
        <w:jc w:val="center"/>
      </w:pPr>
      <w:r>
        <w:t>Adding Commas to Statements</w:t>
      </w:r>
    </w:p>
    <w:p w:rsidR="00EE41AE" w:rsidRDefault="00EE41AE" w:rsidP="00EE41AE">
      <w:pPr>
        <w:pStyle w:val="NoSpacing"/>
      </w:pPr>
    </w:p>
    <w:p w:rsidR="00B75B8D" w:rsidRDefault="00B75B8D" w:rsidP="00EE41AE">
      <w:pPr>
        <w:pStyle w:val="NoSpacing"/>
      </w:pPr>
      <w:bookmarkStart w:id="0" w:name="_GoBack"/>
      <w:bookmarkEnd w:id="0"/>
      <w:r>
        <w:t>Go to General Ledger</w:t>
      </w:r>
    </w:p>
    <w:p w:rsidR="00B75B8D" w:rsidRDefault="00B75B8D" w:rsidP="00EE41AE">
      <w:pPr>
        <w:pStyle w:val="NoSpacing"/>
      </w:pPr>
      <w:r>
        <w:t>Go to Statement Maintenance</w:t>
      </w:r>
    </w:p>
    <w:p w:rsidR="00B75B8D" w:rsidRDefault="00B75B8D" w:rsidP="00EE41AE">
      <w:pPr>
        <w:pStyle w:val="NoSpacing"/>
      </w:pPr>
      <w:r>
        <w:t>Go to Statement Layout</w:t>
      </w:r>
    </w:p>
    <w:p w:rsidR="00B75B8D" w:rsidRDefault="00B75B8D" w:rsidP="00EE41AE">
      <w:pPr>
        <w:pStyle w:val="NoSpacing"/>
      </w:pPr>
      <w:r>
        <w:t>1-Maintain Statement Layout</w:t>
      </w:r>
    </w:p>
    <w:p w:rsidR="00B75B8D" w:rsidRDefault="00B75B8D" w:rsidP="00EE41AE">
      <w:pPr>
        <w:pStyle w:val="NoSpacing"/>
      </w:pPr>
      <w:r>
        <w:t>Statement Layout ID-Enter the ID of the layout you use for the balance sheet (Might be BALB or hit F2 and select from the list)</w:t>
      </w:r>
    </w:p>
    <w:p w:rsidR="00B75B8D" w:rsidRDefault="00B75B8D" w:rsidP="00EE41AE">
      <w:pPr>
        <w:pStyle w:val="NoSpacing"/>
      </w:pPr>
      <w:r>
        <w:t>Page down or OK</w:t>
      </w:r>
    </w:p>
    <w:p w:rsidR="00B75B8D" w:rsidRDefault="00B75B8D" w:rsidP="00EE41AE">
      <w:pPr>
        <w:pStyle w:val="NoSpacing"/>
      </w:pPr>
      <w:r>
        <w:t>At the bottom are the columns with a letter above the column.</w:t>
      </w:r>
    </w:p>
    <w:p w:rsidR="00B75B8D" w:rsidRDefault="00B75B8D" w:rsidP="00EE41AE">
      <w:pPr>
        <w:pStyle w:val="NoSpacing"/>
      </w:pPr>
      <w:r>
        <w:t>Column ID-enter the letter of the column that you want to put a comma in.</w:t>
      </w:r>
    </w:p>
    <w:p w:rsidR="00B75B8D" w:rsidRDefault="00B75B8D" w:rsidP="00EE41AE">
      <w:pPr>
        <w:pStyle w:val="NoSpacing"/>
      </w:pPr>
      <w:r>
        <w:t>Format:  It may currently show as (##########.00)</w:t>
      </w:r>
      <w:proofErr w:type="gramStart"/>
      <w:r>
        <w:t>,  To</w:t>
      </w:r>
      <w:proofErr w:type="gramEnd"/>
      <w:r>
        <w:t xml:space="preserve"> add commas change to (#,###,###,###.00)</w:t>
      </w:r>
    </w:p>
    <w:p w:rsidR="00B75B8D" w:rsidRDefault="00B75B8D" w:rsidP="00EE41AE">
      <w:pPr>
        <w:pStyle w:val="NoSpacing"/>
      </w:pPr>
      <w:r>
        <w:t>Page down or ok</w:t>
      </w:r>
    </w:p>
    <w:p w:rsidR="00B75B8D" w:rsidRDefault="00B75B8D" w:rsidP="00EE41AE">
      <w:pPr>
        <w:pStyle w:val="NoSpacing"/>
      </w:pPr>
      <w:r>
        <w:t xml:space="preserve">Repeat for all </w:t>
      </w:r>
      <w:proofErr w:type="gramStart"/>
      <w:r>
        <w:t>column</w:t>
      </w:r>
      <w:proofErr w:type="gramEnd"/>
      <w:r>
        <w:t xml:space="preserve"> ID’s that need commas.</w:t>
      </w:r>
    </w:p>
    <w:p w:rsidR="00B75B8D" w:rsidRDefault="00B75B8D" w:rsidP="00EE41AE">
      <w:pPr>
        <w:pStyle w:val="NoSpacing"/>
      </w:pPr>
    </w:p>
    <w:p w:rsidR="00B75B8D" w:rsidRDefault="00B75B8D" w:rsidP="00EE41AE">
      <w:pPr>
        <w:pStyle w:val="NoSpacing"/>
      </w:pPr>
      <w:r>
        <w:t>You will also have to do this for the income statement layout.</w:t>
      </w:r>
    </w:p>
    <w:p w:rsidR="00C20209" w:rsidRDefault="00B75B8D" w:rsidP="00EE41AE">
      <w:pPr>
        <w:pStyle w:val="NoSpacing"/>
      </w:pPr>
      <w:r>
        <w:t>Go back to Statement Layout ID and enter the ID that you use for the income statement (Might be INCB)</w:t>
      </w:r>
    </w:p>
    <w:sectPr w:rsidR="00C20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8D"/>
    <w:rsid w:val="00B75B8D"/>
    <w:rsid w:val="00C20209"/>
    <w:rsid w:val="00E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1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58F1CA965489D434630B165C472" ma:contentTypeVersion="16" ma:contentTypeDescription="Create a new document." ma:contentTypeScope="" ma:versionID="981857871cc96c291f3fc5411533681c">
  <xsd:schema xmlns:xsd="http://www.w3.org/2001/XMLSchema" xmlns:xs="http://www.w3.org/2001/XMLSchema" xmlns:p="http://schemas.microsoft.com/office/2006/metadata/properties" xmlns:ns2="380bbd1b-ac1a-4613-9298-c9c773b3dc36" xmlns:ns3="b6ae1bbf-08ac-4285-9dba-c490ab0b5d44" targetNamespace="http://schemas.microsoft.com/office/2006/metadata/properties" ma:root="true" ma:fieldsID="4941bc4b151de9eb5e7df6dc1bdbf1f1" ns2:_="" ns3:_="">
    <xsd:import namespace="380bbd1b-ac1a-4613-9298-c9c773b3dc36"/>
    <xsd:import namespace="b6ae1bbf-08ac-4285-9dba-c490ab0b5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bd1b-ac1a-4613-9298-c9c773b3d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8445-39b6-4ea2-88ca-09ca2cd91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1bbf-08ac-4285-9dba-c490ab0b5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99ad5-70f9-4612-9def-3b5144caad62}" ma:internalName="TaxCatchAll" ma:showField="CatchAllData" ma:web="b6ae1bbf-08ac-4285-9dba-c490ab0b5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D5328-4F1B-4C69-9008-545FFC4DDB91}"/>
</file>

<file path=customXml/itemProps2.xml><?xml version="1.0" encoding="utf-8"?>
<ds:datastoreItem xmlns:ds="http://schemas.openxmlformats.org/officeDocument/2006/customXml" ds:itemID="{596BCB4D-E444-4DF3-9C93-3225C8E57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</dc:creator>
  <cp:lastModifiedBy>faith</cp:lastModifiedBy>
  <cp:revision>1</cp:revision>
  <dcterms:created xsi:type="dcterms:W3CDTF">2014-08-01T12:41:00Z</dcterms:created>
  <dcterms:modified xsi:type="dcterms:W3CDTF">2014-08-01T13:02:00Z</dcterms:modified>
</cp:coreProperties>
</file>